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5D9" w:rsidRPr="00BE1C08" w:rsidRDefault="008565D9" w:rsidP="008565D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F68BA">
        <w:rPr>
          <w:rFonts w:ascii="Times New Roman" w:hAnsi="Times New Roman" w:cs="Times New Roman"/>
          <w:b/>
          <w:sz w:val="24"/>
          <w:szCs w:val="24"/>
        </w:rPr>
        <w:t>ПРИЛОЖЕНИЕ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№1</w:t>
      </w:r>
      <w:r w:rsidRPr="00BE1C08">
        <w:rPr>
          <w:rFonts w:ascii="Times New Roman" w:hAnsi="Times New Roman" w:cs="Times New Roman"/>
          <w:b/>
          <w:sz w:val="24"/>
          <w:szCs w:val="24"/>
        </w:rPr>
        <w:t>6</w:t>
      </w:r>
    </w:p>
    <w:p w:rsidR="008565D9" w:rsidRPr="00A85195" w:rsidRDefault="008565D9" w:rsidP="008565D9">
      <w:pPr>
        <w:tabs>
          <w:tab w:val="left" w:pos="426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A85195">
        <w:rPr>
          <w:rFonts w:ascii="Times New Roman" w:hAnsi="Times New Roman" w:cs="Times New Roman"/>
          <w:b/>
          <w:bCs/>
          <w:sz w:val="20"/>
          <w:szCs w:val="20"/>
        </w:rPr>
        <w:t xml:space="preserve">    к договору №__________от _______20____г.</w:t>
      </w:r>
    </w:p>
    <w:p w:rsidR="008565D9" w:rsidRPr="00BE1C08" w:rsidRDefault="008565D9" w:rsidP="008565D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60"/>
        <w:gridCol w:w="2517"/>
        <w:gridCol w:w="3969"/>
        <w:gridCol w:w="3261"/>
      </w:tblGrid>
      <w:tr w:rsidR="008565D9" w:rsidRPr="00A466B9" w:rsidTr="009517A1">
        <w:trPr>
          <w:trHeight w:val="556"/>
        </w:trPr>
        <w:tc>
          <w:tcPr>
            <w:tcW w:w="10207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565D9" w:rsidRDefault="008565D9" w:rsidP="009517A1">
            <w:pPr>
              <w:pStyle w:val="a3"/>
              <w:rPr>
                <w:rFonts w:ascii="Times New Roman" w:hAnsi="Times New Roman" w:cs="Times New Roman"/>
                <w:b/>
              </w:rPr>
            </w:pPr>
          </w:p>
          <w:p w:rsidR="008565D9" w:rsidRDefault="008565D9" w:rsidP="009517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8565D9" w:rsidRPr="00A466B9" w:rsidRDefault="008565D9" w:rsidP="009517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466B9">
              <w:rPr>
                <w:rFonts w:ascii="Times New Roman" w:hAnsi="Times New Roman" w:cs="Times New Roman"/>
                <w:b/>
              </w:rPr>
              <w:t>Ответственность за нарушения и правонарушения внутренних актов Общества, нормативно-правовых актов</w:t>
            </w:r>
            <w:r>
              <w:rPr>
                <w:rFonts w:ascii="Times New Roman" w:hAnsi="Times New Roman" w:cs="Times New Roman"/>
                <w:b/>
              </w:rPr>
              <w:t xml:space="preserve"> РК</w:t>
            </w:r>
          </w:p>
          <w:p w:rsidR="008565D9" w:rsidRPr="00A466B9" w:rsidRDefault="008565D9" w:rsidP="00951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</w:p>
        </w:tc>
      </w:tr>
      <w:tr w:rsidR="008565D9" w:rsidRPr="00A466B9" w:rsidTr="009517A1">
        <w:trPr>
          <w:trHeight w:val="1230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5D9" w:rsidRPr="00A466B9" w:rsidRDefault="008565D9" w:rsidP="00951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  <w:r w:rsidRPr="00A466B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№</w:t>
            </w:r>
          </w:p>
        </w:tc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D9" w:rsidRPr="00A466B9" w:rsidRDefault="008565D9" w:rsidP="00951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  <w:r w:rsidRPr="00A466B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Общая стоимость договора (общая стоимость ТРУ по договору), в тенге (в случае если Общая стоимость договора выражена в иной валюте, применяется курс Национального Банка РУ на дату Нарушения)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5D9" w:rsidRPr="00A466B9" w:rsidRDefault="008565D9" w:rsidP="00951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  <w:r w:rsidRPr="00A466B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Сумма штрафа за каждый случай нарушения по категориям видов нарушений, в МРП (месячных расчетных показателях, установленных Законом РК "О Республиканском бюджете" на дату Нарушения)</w:t>
            </w:r>
          </w:p>
        </w:tc>
      </w:tr>
      <w:tr w:rsidR="008565D9" w:rsidRPr="00A466B9" w:rsidTr="009517A1">
        <w:trPr>
          <w:trHeight w:val="871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5D9" w:rsidRPr="00A466B9" w:rsidRDefault="008565D9" w:rsidP="00951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</w:p>
        </w:tc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5D9" w:rsidRPr="00A466B9" w:rsidRDefault="008565D9" w:rsidP="00951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D9" w:rsidRPr="00A466B9" w:rsidRDefault="008565D9" w:rsidP="00951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</w:pPr>
            <w:r w:rsidRPr="00A466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  <w:t>Штрафы по категории "Нарушение пропускного режима Общества"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D9" w:rsidRPr="00A466B9" w:rsidRDefault="008565D9" w:rsidP="00951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</w:pPr>
            <w:r w:rsidRPr="00A466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  <w:t>Штрафы по категории "Нарушение против собственности и работников Общества"</w:t>
            </w:r>
          </w:p>
        </w:tc>
      </w:tr>
      <w:tr w:rsidR="008565D9" w:rsidRPr="00A466B9" w:rsidTr="009517A1">
        <w:trPr>
          <w:trHeight w:val="1200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5D9" w:rsidRPr="00A466B9" w:rsidRDefault="008565D9" w:rsidP="00951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  <w:r w:rsidRPr="00A466B9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1</w:t>
            </w:r>
          </w:p>
        </w:tc>
        <w:tc>
          <w:tcPr>
            <w:tcW w:w="2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D9" w:rsidRPr="00A466B9" w:rsidRDefault="008565D9" w:rsidP="0095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  <w:r w:rsidRPr="00A466B9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1.1. безвозмездные сделки (договоры, соглашения по которым одна сторона обязуется предоставить что-либо другой стороне без получения от неё платы или иного встречного предоставления)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5D9" w:rsidRPr="00A466B9" w:rsidRDefault="008565D9" w:rsidP="00951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  <w:r w:rsidRPr="00A466B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50 МРП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5D9" w:rsidRPr="00A466B9" w:rsidRDefault="008565D9" w:rsidP="00951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  <w:r w:rsidRPr="00A466B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200 МРП</w:t>
            </w:r>
          </w:p>
        </w:tc>
      </w:tr>
      <w:tr w:rsidR="008565D9" w:rsidRPr="00A466B9" w:rsidTr="009517A1">
        <w:trPr>
          <w:trHeight w:val="63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65D9" w:rsidRPr="00A466B9" w:rsidRDefault="008565D9" w:rsidP="0095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5D9" w:rsidRPr="00A466B9" w:rsidRDefault="008565D9" w:rsidP="0095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  <w:r w:rsidRPr="00A466B9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1.2. Доходные сделки (договоры, соглашения, заключение </w:t>
            </w:r>
            <w:proofErr w:type="spellStart"/>
            <w:r w:rsidRPr="00A466B9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коорых</w:t>
            </w:r>
            <w:proofErr w:type="spellEnd"/>
            <w:r w:rsidRPr="00A466B9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обеспечивает прибыль)</w:t>
            </w: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65D9" w:rsidRPr="00A466B9" w:rsidRDefault="008565D9" w:rsidP="00951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65D9" w:rsidRPr="00A466B9" w:rsidRDefault="008565D9" w:rsidP="00951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</w:p>
        </w:tc>
      </w:tr>
      <w:tr w:rsidR="008565D9" w:rsidRPr="00A466B9" w:rsidTr="009517A1">
        <w:trPr>
          <w:trHeight w:val="126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65D9" w:rsidRPr="00A466B9" w:rsidRDefault="008565D9" w:rsidP="0095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5D9" w:rsidRPr="00A466B9" w:rsidRDefault="008565D9" w:rsidP="0095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  <w:r w:rsidRPr="00A466B9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1.3. Сделки на сумму до 5 млн. тенге (не включая 5 млн. тенге), а также любые сделки общая сумма по которым ниже 5 млн. тенге, не включаются </w:t>
            </w:r>
            <w:proofErr w:type="gramStart"/>
            <w:r w:rsidRPr="00A466B9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сделки</w:t>
            </w:r>
            <w:proofErr w:type="gramEnd"/>
            <w:r w:rsidRPr="00A466B9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сумма которых 5 млн. тенге</w:t>
            </w: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65D9" w:rsidRPr="00A466B9" w:rsidRDefault="008565D9" w:rsidP="00951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65D9" w:rsidRPr="00A466B9" w:rsidRDefault="008565D9" w:rsidP="00951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</w:p>
        </w:tc>
      </w:tr>
      <w:tr w:rsidR="008565D9" w:rsidRPr="00A466B9" w:rsidTr="009517A1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5D9" w:rsidRPr="00A466B9" w:rsidRDefault="008565D9" w:rsidP="00951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  <w:r w:rsidRPr="00A466B9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5D9" w:rsidRPr="00A466B9" w:rsidRDefault="008565D9" w:rsidP="0095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  <w:r w:rsidRPr="00A466B9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Сделки на сумму 5 млн. тенге и более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5D9" w:rsidRPr="00A466B9" w:rsidRDefault="008565D9" w:rsidP="00951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  <w:r w:rsidRPr="00A466B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200 МРП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5D9" w:rsidRPr="00A466B9" w:rsidRDefault="008565D9" w:rsidP="00951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  <w:r w:rsidRPr="00A466B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1000 МРП</w:t>
            </w:r>
          </w:p>
        </w:tc>
      </w:tr>
    </w:tbl>
    <w:p w:rsidR="008565D9" w:rsidRDefault="008565D9" w:rsidP="008565D9">
      <w:pPr>
        <w:spacing w:after="0" w:line="240" w:lineRule="auto"/>
      </w:pPr>
    </w:p>
    <w:tbl>
      <w:tblPr>
        <w:tblW w:w="10207" w:type="dxa"/>
        <w:tblInd w:w="-601" w:type="dxa"/>
        <w:tblLook w:val="04A0" w:firstRow="1" w:lastRow="0" w:firstColumn="1" w:lastColumn="0" w:noHBand="0" w:noVBand="1"/>
      </w:tblPr>
      <w:tblGrid>
        <w:gridCol w:w="3250"/>
        <w:gridCol w:w="3250"/>
        <w:gridCol w:w="3250"/>
        <w:gridCol w:w="457"/>
      </w:tblGrid>
      <w:tr w:rsidR="008565D9" w:rsidRPr="00A466B9" w:rsidTr="009517A1">
        <w:trPr>
          <w:trHeight w:val="315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5D9" w:rsidRPr="00A466B9" w:rsidRDefault="008565D9" w:rsidP="0095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  <w:r w:rsidRPr="00A466B9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1. Штрафы рассчитываются и применяются как за каждый объект </w:t>
            </w:r>
            <w:proofErr w:type="gramStart"/>
            <w:r w:rsidRPr="00A466B9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так  и</w:t>
            </w:r>
            <w:proofErr w:type="gramEnd"/>
            <w:r w:rsidRPr="00A466B9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за каждый пункт нарушения по отдельности.</w:t>
            </w:r>
          </w:p>
        </w:tc>
      </w:tr>
      <w:tr w:rsidR="008565D9" w:rsidRPr="00A466B9" w:rsidTr="009517A1">
        <w:trPr>
          <w:trHeight w:val="615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65D9" w:rsidRPr="00A466B9" w:rsidRDefault="008565D9" w:rsidP="0095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  <w:r w:rsidRPr="00A466B9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2. Уплата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Исполнителем </w:t>
            </w:r>
            <w:r w:rsidRPr="00A466B9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штрафов</w:t>
            </w:r>
            <w:proofErr w:type="gramEnd"/>
            <w:r w:rsidRPr="00A466B9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, пени и/или неустойки не освобождает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Исполнителя</w:t>
            </w:r>
            <w:r w:rsidRPr="00A466B9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от обязанности по возмещению Заказчику причиненных убытков и не предоставления запрашиваемых информации</w:t>
            </w:r>
          </w:p>
        </w:tc>
      </w:tr>
      <w:tr w:rsidR="008565D9" w:rsidRPr="00A466B9" w:rsidTr="009517A1">
        <w:trPr>
          <w:trHeight w:val="315"/>
        </w:trPr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5D9" w:rsidRPr="00A466B9" w:rsidRDefault="008565D9" w:rsidP="0095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5D9" w:rsidRPr="00A466B9" w:rsidRDefault="008565D9" w:rsidP="0095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5D9" w:rsidRPr="00A466B9" w:rsidRDefault="008565D9" w:rsidP="0095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5D9" w:rsidRPr="00A466B9" w:rsidRDefault="008565D9" w:rsidP="0095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8565D9" w:rsidRPr="00A466B9" w:rsidTr="009517A1">
        <w:trPr>
          <w:trHeight w:val="315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5D9" w:rsidRPr="00A466B9" w:rsidRDefault="008565D9" w:rsidP="00951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</w:pPr>
            <w:r w:rsidRPr="00A466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  <w:t>Определения к категориям видов Нарушении по настоящему Приложению</w:t>
            </w:r>
          </w:p>
        </w:tc>
      </w:tr>
      <w:tr w:rsidR="008565D9" w:rsidRPr="00A466B9" w:rsidTr="009517A1">
        <w:trPr>
          <w:trHeight w:val="990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65D9" w:rsidRPr="00A466B9" w:rsidRDefault="008565D9" w:rsidP="0095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  <w:r w:rsidRPr="00A466B9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1. Штрафы по категории "Нарушение пропускного режима Общества", к данной категории относится нарушение въезд/выезд, нахождение, пребывание, прохождение, проезд работников, автотранспорта и специальной техники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Исполнителя </w:t>
            </w:r>
            <w:r w:rsidRPr="00A466B9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на территорию Общества без, соответствующего допуска/разрешения, оформленного в соответствии с правилами </w:t>
            </w:r>
            <w:proofErr w:type="spellStart"/>
            <w:r w:rsidRPr="00A466B9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пропусного</w:t>
            </w:r>
            <w:proofErr w:type="spellEnd"/>
            <w:r w:rsidRPr="00A466B9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режима (П-165-08-09);</w:t>
            </w:r>
          </w:p>
        </w:tc>
      </w:tr>
      <w:tr w:rsidR="008565D9" w:rsidRPr="00A466B9" w:rsidTr="009517A1">
        <w:trPr>
          <w:trHeight w:val="1005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65D9" w:rsidRDefault="008565D9" w:rsidP="0095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  <w:r w:rsidRPr="00A466B9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2. Штрафы по категории "Нарушение против собственности и работников Общества", к данной категории нарушения относится </w:t>
            </w:r>
            <w:proofErr w:type="gramStart"/>
            <w:r w:rsidRPr="00A466B9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причинение  вреда</w:t>
            </w:r>
            <w:proofErr w:type="gramEnd"/>
            <w:r w:rsidRPr="00A466B9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жизни и здоровью работников Заказчика, совершение хищения, нанесения  ущерба, порчи Имущества Заказчика, со стороны работников,   представителей, уполномоченных лицам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Исполнителя</w:t>
            </w:r>
            <w:r w:rsidRPr="00A466B9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, а также данный штраф применяется за соучастие в вышеуказанных нарушениях.</w:t>
            </w:r>
          </w:p>
          <w:p w:rsidR="008565D9" w:rsidRPr="00A466B9" w:rsidRDefault="008565D9" w:rsidP="0095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</w:tbl>
    <w:p w:rsidR="008565D9" w:rsidRPr="00A466B9" w:rsidRDefault="008565D9" w:rsidP="008565D9">
      <w:pPr>
        <w:spacing w:after="0" w:line="240" w:lineRule="auto"/>
        <w:rPr>
          <w:rFonts w:ascii="Times New Roman" w:hAnsi="Times New Roman" w:cs="Times New Roman"/>
          <w:b/>
          <w:sz w:val="18"/>
        </w:rPr>
      </w:pPr>
    </w:p>
    <w:p w:rsidR="008565D9" w:rsidRPr="000F68BA" w:rsidRDefault="008565D9" w:rsidP="008565D9">
      <w:pPr>
        <w:spacing w:after="0" w:line="240" w:lineRule="auto"/>
        <w:rPr>
          <w:rFonts w:ascii="Times New Roman" w:hAnsi="Times New Roman" w:cs="Times New Roman"/>
          <w:b/>
        </w:rPr>
      </w:pPr>
      <w:r w:rsidRPr="000F68BA">
        <w:rPr>
          <w:rFonts w:ascii="Times New Roman" w:hAnsi="Times New Roman" w:cs="Times New Roman"/>
          <w:b/>
        </w:rPr>
        <w:t>Заказчик:</w:t>
      </w:r>
      <w:r w:rsidRPr="000F68BA">
        <w:rPr>
          <w:rFonts w:ascii="Times New Roman" w:hAnsi="Times New Roman" w:cs="Times New Roman"/>
          <w:b/>
        </w:rPr>
        <w:tab/>
      </w:r>
      <w:r w:rsidRPr="000F68BA">
        <w:rPr>
          <w:rFonts w:ascii="Times New Roman" w:hAnsi="Times New Roman" w:cs="Times New Roman"/>
          <w:b/>
        </w:rPr>
        <w:tab/>
      </w:r>
      <w:r w:rsidRPr="000F68BA">
        <w:rPr>
          <w:rFonts w:ascii="Times New Roman" w:hAnsi="Times New Roman" w:cs="Times New Roman"/>
          <w:b/>
        </w:rPr>
        <w:tab/>
      </w:r>
      <w:r w:rsidRPr="000F68BA">
        <w:rPr>
          <w:rFonts w:ascii="Times New Roman" w:hAnsi="Times New Roman" w:cs="Times New Roman"/>
          <w:b/>
        </w:rPr>
        <w:tab/>
      </w:r>
      <w:r w:rsidRPr="000F68BA">
        <w:rPr>
          <w:rFonts w:ascii="Times New Roman" w:hAnsi="Times New Roman" w:cs="Times New Roman"/>
          <w:b/>
        </w:rPr>
        <w:tab/>
      </w:r>
      <w:r w:rsidRPr="000F68BA">
        <w:rPr>
          <w:rFonts w:ascii="Times New Roman" w:hAnsi="Times New Roman" w:cs="Times New Roman"/>
          <w:b/>
        </w:rPr>
        <w:tab/>
      </w:r>
      <w:r w:rsidRPr="000F68BA">
        <w:rPr>
          <w:rFonts w:ascii="Times New Roman" w:hAnsi="Times New Roman" w:cs="Times New Roman"/>
          <w:b/>
        </w:rPr>
        <w:tab/>
      </w:r>
      <w:r w:rsidRPr="000F68BA">
        <w:rPr>
          <w:rFonts w:ascii="Times New Roman" w:hAnsi="Times New Roman" w:cs="Times New Roman"/>
          <w:b/>
        </w:rPr>
        <w:tab/>
      </w:r>
      <w:r w:rsidR="00BF07AB">
        <w:rPr>
          <w:rFonts w:ascii="Times New Roman" w:hAnsi="Times New Roman" w:cs="Times New Roman"/>
          <w:b/>
          <w:sz w:val="24"/>
          <w:szCs w:val="24"/>
          <w:lang w:val="kk-KZ"/>
        </w:rPr>
        <w:t>Исполнитель</w:t>
      </w:r>
      <w:bookmarkStart w:id="0" w:name="_GoBack"/>
      <w:bookmarkEnd w:id="0"/>
      <w:r w:rsidRPr="000F68BA">
        <w:rPr>
          <w:rFonts w:ascii="Times New Roman" w:hAnsi="Times New Roman" w:cs="Times New Roman"/>
          <w:b/>
        </w:rPr>
        <w:t>:</w:t>
      </w:r>
    </w:p>
    <w:p w:rsidR="008565D9" w:rsidRPr="00487217" w:rsidRDefault="008565D9" w:rsidP="008565D9">
      <w:pPr>
        <w:spacing w:after="0" w:line="240" w:lineRule="auto"/>
        <w:rPr>
          <w:rFonts w:ascii="Times New Roman" w:hAnsi="Times New Roman" w:cs="Times New Roman"/>
          <w:b/>
        </w:rPr>
      </w:pPr>
      <w:r w:rsidRPr="000F68BA">
        <w:rPr>
          <w:rFonts w:ascii="Times New Roman" w:hAnsi="Times New Roman" w:cs="Times New Roman"/>
          <w:b/>
        </w:rPr>
        <w:t xml:space="preserve">________________ </w:t>
      </w:r>
      <w:r w:rsidRPr="000F68BA">
        <w:rPr>
          <w:rFonts w:ascii="Times New Roman" w:hAnsi="Times New Roman" w:cs="Times New Roman"/>
          <w:b/>
        </w:rPr>
        <w:tab/>
      </w:r>
      <w:r w:rsidRPr="000F68BA">
        <w:rPr>
          <w:rFonts w:ascii="Times New Roman" w:hAnsi="Times New Roman" w:cs="Times New Roman"/>
          <w:b/>
        </w:rPr>
        <w:tab/>
      </w:r>
      <w:r w:rsidRPr="000F68BA">
        <w:rPr>
          <w:rFonts w:ascii="Times New Roman" w:hAnsi="Times New Roman" w:cs="Times New Roman"/>
          <w:b/>
        </w:rPr>
        <w:tab/>
      </w:r>
      <w:r w:rsidRPr="000F68BA">
        <w:rPr>
          <w:rFonts w:ascii="Times New Roman" w:hAnsi="Times New Roman" w:cs="Times New Roman"/>
          <w:b/>
        </w:rPr>
        <w:tab/>
      </w:r>
      <w:r w:rsidRPr="000F68BA">
        <w:rPr>
          <w:rFonts w:ascii="Times New Roman" w:hAnsi="Times New Roman" w:cs="Times New Roman"/>
          <w:b/>
        </w:rPr>
        <w:tab/>
      </w:r>
      <w:r w:rsidRPr="000F68BA">
        <w:rPr>
          <w:rFonts w:ascii="Times New Roman" w:hAnsi="Times New Roman" w:cs="Times New Roman"/>
          <w:b/>
        </w:rPr>
        <w:tab/>
      </w:r>
      <w:r w:rsidRPr="000F68BA">
        <w:rPr>
          <w:rFonts w:ascii="Times New Roman" w:hAnsi="Times New Roman" w:cs="Times New Roman"/>
          <w:b/>
        </w:rPr>
        <w:tab/>
        <w:t>_________________</w:t>
      </w:r>
    </w:p>
    <w:p w:rsidR="008565D9" w:rsidRPr="00487217" w:rsidRDefault="008565D9" w:rsidP="008565D9">
      <w:pPr>
        <w:spacing w:after="0" w:line="240" w:lineRule="auto"/>
        <w:rPr>
          <w:rFonts w:ascii="Times New Roman" w:hAnsi="Times New Roman" w:cs="Times New Roman"/>
          <w:b/>
        </w:rPr>
      </w:pPr>
    </w:p>
    <w:p w:rsidR="00AF209F" w:rsidRDefault="00AF209F"/>
    <w:p w:rsidR="000F30C6" w:rsidRDefault="000F30C6"/>
    <w:p w:rsidR="000F30C6" w:rsidRDefault="000F30C6"/>
    <w:p w:rsidR="000F30C6" w:rsidRDefault="000F30C6"/>
    <w:p w:rsidR="000F30C6" w:rsidRPr="000F30C6" w:rsidRDefault="000F30C6" w:rsidP="000F30C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F30C6">
        <w:rPr>
          <w:rFonts w:ascii="Times New Roman" w:hAnsi="Times New Roman" w:cs="Times New Roman"/>
          <w:b/>
          <w:sz w:val="24"/>
          <w:szCs w:val="24"/>
        </w:rPr>
        <w:lastRenderedPageBreak/>
        <w:t>ҚОСЫМША №16</w:t>
      </w:r>
    </w:p>
    <w:p w:rsidR="000F30C6" w:rsidRPr="000F30C6" w:rsidRDefault="000F30C6" w:rsidP="000F30C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F30C6">
        <w:rPr>
          <w:rFonts w:ascii="Times New Roman" w:hAnsi="Times New Roman" w:cs="Times New Roman"/>
          <w:b/>
          <w:sz w:val="24"/>
          <w:szCs w:val="24"/>
        </w:rPr>
        <w:t xml:space="preserve">«» ____ 20 ж. №____ </w:t>
      </w:r>
      <w:proofErr w:type="spellStart"/>
      <w:r w:rsidRPr="000F30C6">
        <w:rPr>
          <w:rFonts w:ascii="Times New Roman" w:hAnsi="Times New Roman" w:cs="Times New Roman"/>
          <w:b/>
          <w:sz w:val="24"/>
          <w:szCs w:val="24"/>
        </w:rPr>
        <w:t>Шартқа</w:t>
      </w:r>
      <w:proofErr w:type="spellEnd"/>
    </w:p>
    <w:p w:rsidR="000F30C6" w:rsidRPr="000F30C6" w:rsidRDefault="000F30C6" w:rsidP="000F30C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F30C6" w:rsidRPr="009E70A5" w:rsidRDefault="000F30C6" w:rsidP="009E70A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proofErr w:type="spellStart"/>
      <w:r w:rsidRPr="009E70A5">
        <w:rPr>
          <w:rFonts w:ascii="Times New Roman" w:hAnsi="Times New Roman" w:cs="Times New Roman"/>
          <w:b/>
          <w:szCs w:val="24"/>
        </w:rPr>
        <w:t>Қоғамның</w:t>
      </w:r>
      <w:proofErr w:type="spellEnd"/>
      <w:r w:rsidRPr="009E70A5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Pr="009E70A5">
        <w:rPr>
          <w:rFonts w:ascii="Times New Roman" w:hAnsi="Times New Roman" w:cs="Times New Roman"/>
          <w:b/>
          <w:szCs w:val="24"/>
        </w:rPr>
        <w:t>ішкі</w:t>
      </w:r>
      <w:proofErr w:type="spellEnd"/>
      <w:r w:rsidRPr="009E70A5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Pr="009E70A5">
        <w:rPr>
          <w:rFonts w:ascii="Times New Roman" w:hAnsi="Times New Roman" w:cs="Times New Roman"/>
          <w:b/>
          <w:szCs w:val="24"/>
        </w:rPr>
        <w:t>актілерін</w:t>
      </w:r>
      <w:proofErr w:type="spellEnd"/>
      <w:r w:rsidRPr="009E70A5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Pr="009E70A5">
        <w:rPr>
          <w:rFonts w:ascii="Times New Roman" w:hAnsi="Times New Roman" w:cs="Times New Roman"/>
          <w:b/>
          <w:szCs w:val="24"/>
        </w:rPr>
        <w:t>сондай-ақ</w:t>
      </w:r>
      <w:proofErr w:type="spellEnd"/>
      <w:r w:rsidRPr="009E70A5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Pr="009E70A5">
        <w:rPr>
          <w:rFonts w:ascii="Times New Roman" w:hAnsi="Times New Roman" w:cs="Times New Roman"/>
          <w:b/>
          <w:szCs w:val="24"/>
        </w:rPr>
        <w:t>Қазақстан</w:t>
      </w:r>
      <w:proofErr w:type="spellEnd"/>
      <w:r w:rsidRPr="009E70A5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Pr="009E70A5">
        <w:rPr>
          <w:rFonts w:ascii="Times New Roman" w:hAnsi="Times New Roman" w:cs="Times New Roman"/>
          <w:b/>
          <w:szCs w:val="24"/>
        </w:rPr>
        <w:t>Республикасының</w:t>
      </w:r>
      <w:proofErr w:type="spellEnd"/>
      <w:r w:rsidRPr="009E70A5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Pr="009E70A5">
        <w:rPr>
          <w:rFonts w:ascii="Times New Roman" w:hAnsi="Times New Roman" w:cs="Times New Roman"/>
          <w:b/>
          <w:szCs w:val="24"/>
        </w:rPr>
        <w:t>нормативтік-құқықтық</w:t>
      </w:r>
      <w:proofErr w:type="spellEnd"/>
      <w:r w:rsidRPr="009E70A5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Pr="009E70A5">
        <w:rPr>
          <w:rFonts w:ascii="Times New Roman" w:hAnsi="Times New Roman" w:cs="Times New Roman"/>
          <w:b/>
          <w:szCs w:val="24"/>
        </w:rPr>
        <w:t>актілерін</w:t>
      </w:r>
      <w:proofErr w:type="spellEnd"/>
      <w:r w:rsidRPr="009E70A5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Pr="009E70A5">
        <w:rPr>
          <w:rFonts w:ascii="Times New Roman" w:hAnsi="Times New Roman" w:cs="Times New Roman"/>
          <w:b/>
          <w:szCs w:val="24"/>
        </w:rPr>
        <w:t>бұзғаны</w:t>
      </w:r>
      <w:proofErr w:type="spellEnd"/>
      <w:r w:rsidRPr="009E70A5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Pr="009E70A5">
        <w:rPr>
          <w:rFonts w:ascii="Times New Roman" w:hAnsi="Times New Roman" w:cs="Times New Roman"/>
          <w:b/>
          <w:szCs w:val="24"/>
        </w:rPr>
        <w:t>және</w:t>
      </w:r>
      <w:proofErr w:type="spellEnd"/>
      <w:r w:rsidRPr="009E70A5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Pr="009E70A5">
        <w:rPr>
          <w:rFonts w:ascii="Times New Roman" w:hAnsi="Times New Roman" w:cs="Times New Roman"/>
          <w:b/>
          <w:szCs w:val="24"/>
        </w:rPr>
        <w:t>құқық</w:t>
      </w:r>
      <w:proofErr w:type="spellEnd"/>
      <w:r w:rsidRPr="009E70A5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Pr="009E70A5">
        <w:rPr>
          <w:rFonts w:ascii="Times New Roman" w:hAnsi="Times New Roman" w:cs="Times New Roman"/>
          <w:b/>
          <w:szCs w:val="24"/>
        </w:rPr>
        <w:t>бұзушылықтар</w:t>
      </w:r>
      <w:proofErr w:type="spellEnd"/>
      <w:r w:rsidRPr="009E70A5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Pr="009E70A5">
        <w:rPr>
          <w:rFonts w:ascii="Times New Roman" w:hAnsi="Times New Roman" w:cs="Times New Roman"/>
          <w:b/>
          <w:szCs w:val="24"/>
        </w:rPr>
        <w:t>үшін</w:t>
      </w:r>
      <w:proofErr w:type="spellEnd"/>
      <w:r w:rsidRPr="009E70A5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Pr="009E70A5">
        <w:rPr>
          <w:rFonts w:ascii="Times New Roman" w:hAnsi="Times New Roman" w:cs="Times New Roman"/>
          <w:b/>
          <w:szCs w:val="24"/>
        </w:rPr>
        <w:t>жауапкершілік</w:t>
      </w:r>
      <w:proofErr w:type="spellEnd"/>
    </w:p>
    <w:p w:rsidR="009E70A5" w:rsidRPr="00BE1C08" w:rsidRDefault="009E70A5" w:rsidP="000F30C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07" w:type="dxa"/>
        <w:jc w:val="center"/>
        <w:tblLayout w:type="fixed"/>
        <w:tblLook w:val="04A0" w:firstRow="1" w:lastRow="0" w:firstColumn="1" w:lastColumn="0" w:noHBand="0" w:noVBand="1"/>
      </w:tblPr>
      <w:tblGrid>
        <w:gridCol w:w="460"/>
        <w:gridCol w:w="2517"/>
        <w:gridCol w:w="3969"/>
        <w:gridCol w:w="3261"/>
      </w:tblGrid>
      <w:tr w:rsidR="000F30C6" w:rsidRPr="00A466B9" w:rsidTr="009E70A5">
        <w:trPr>
          <w:trHeight w:val="1230"/>
          <w:jc w:val="center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0C6" w:rsidRPr="00A466B9" w:rsidRDefault="000F30C6" w:rsidP="00A11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  <w:r w:rsidRPr="00A466B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№</w:t>
            </w:r>
          </w:p>
        </w:tc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C6" w:rsidRPr="00A466B9" w:rsidRDefault="000F30C6" w:rsidP="00A11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  <w:proofErr w:type="spellStart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Шарттың</w:t>
            </w:r>
            <w:proofErr w:type="spellEnd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жалпы</w:t>
            </w:r>
            <w:proofErr w:type="spellEnd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құны</w:t>
            </w:r>
            <w:proofErr w:type="spellEnd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 xml:space="preserve"> (</w:t>
            </w:r>
            <w:proofErr w:type="spellStart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шарт</w:t>
            </w:r>
            <w:proofErr w:type="spellEnd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бойынша</w:t>
            </w:r>
            <w:proofErr w:type="spellEnd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тауарлар</w:t>
            </w:r>
            <w:proofErr w:type="spellEnd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 xml:space="preserve">, </w:t>
            </w:r>
            <w:proofErr w:type="spellStart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жұмыстар</w:t>
            </w:r>
            <w:proofErr w:type="spellEnd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және</w:t>
            </w:r>
            <w:proofErr w:type="spellEnd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қызметтердің</w:t>
            </w:r>
            <w:proofErr w:type="spellEnd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жалпы</w:t>
            </w:r>
            <w:proofErr w:type="spellEnd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құны</w:t>
            </w:r>
            <w:proofErr w:type="spellEnd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 xml:space="preserve">), </w:t>
            </w:r>
            <w:proofErr w:type="spellStart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теңгемен</w:t>
            </w:r>
            <w:proofErr w:type="spellEnd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 xml:space="preserve"> (</w:t>
            </w:r>
            <w:proofErr w:type="spellStart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егер</w:t>
            </w:r>
            <w:proofErr w:type="spellEnd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жалпы</w:t>
            </w:r>
            <w:proofErr w:type="spellEnd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құн</w:t>
            </w:r>
            <w:proofErr w:type="spellEnd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басқа</w:t>
            </w:r>
            <w:proofErr w:type="spellEnd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валютада</w:t>
            </w:r>
            <w:proofErr w:type="spellEnd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көрсетілсе</w:t>
            </w:r>
            <w:proofErr w:type="spellEnd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 xml:space="preserve">, </w:t>
            </w:r>
            <w:proofErr w:type="spellStart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бұзушылық</w:t>
            </w:r>
            <w:proofErr w:type="spellEnd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күніне</w:t>
            </w:r>
            <w:proofErr w:type="spellEnd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Қазақстан</w:t>
            </w:r>
            <w:proofErr w:type="spellEnd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Республикасының</w:t>
            </w:r>
            <w:proofErr w:type="spellEnd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Ұлттық</w:t>
            </w:r>
            <w:proofErr w:type="spellEnd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Банкі</w:t>
            </w:r>
            <w:proofErr w:type="spellEnd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бекіткен</w:t>
            </w:r>
            <w:proofErr w:type="spellEnd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айырбастау</w:t>
            </w:r>
            <w:proofErr w:type="spellEnd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бағамы</w:t>
            </w:r>
            <w:proofErr w:type="spellEnd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қолданылады</w:t>
            </w:r>
            <w:proofErr w:type="spellEnd"/>
            <w:r w:rsidRPr="000F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)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C6" w:rsidRPr="009E70A5" w:rsidRDefault="00381E53" w:rsidP="000F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  <w:proofErr w:type="spellStart"/>
            <w:r w:rsidRPr="009E70A5">
              <w:rPr>
                <w:rFonts w:ascii="Times New Roman" w:hAnsi="Times New Roman" w:cs="Times New Roman"/>
                <w:b/>
                <w:sz w:val="16"/>
              </w:rPr>
              <w:t>Бұзушылық</w:t>
            </w:r>
            <w:proofErr w:type="spellEnd"/>
            <w:r w:rsidRPr="009E70A5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  <w:proofErr w:type="spellStart"/>
            <w:r w:rsidRPr="009E70A5">
              <w:rPr>
                <w:rFonts w:ascii="Times New Roman" w:hAnsi="Times New Roman" w:cs="Times New Roman"/>
                <w:b/>
                <w:sz w:val="16"/>
              </w:rPr>
              <w:t>түрлері</w:t>
            </w:r>
            <w:proofErr w:type="spellEnd"/>
            <w:r w:rsidRPr="009E70A5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  <w:proofErr w:type="spellStart"/>
            <w:r w:rsidRPr="009E70A5">
              <w:rPr>
                <w:rFonts w:ascii="Times New Roman" w:hAnsi="Times New Roman" w:cs="Times New Roman"/>
                <w:b/>
                <w:sz w:val="16"/>
              </w:rPr>
              <w:t>санаттары</w:t>
            </w:r>
            <w:proofErr w:type="spellEnd"/>
            <w:r w:rsidRPr="009E70A5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  <w:proofErr w:type="spellStart"/>
            <w:r w:rsidRPr="009E70A5">
              <w:rPr>
                <w:rFonts w:ascii="Times New Roman" w:hAnsi="Times New Roman" w:cs="Times New Roman"/>
                <w:b/>
                <w:sz w:val="16"/>
              </w:rPr>
              <w:t>бойынша</w:t>
            </w:r>
            <w:proofErr w:type="spellEnd"/>
            <w:r w:rsidRPr="009E70A5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  <w:proofErr w:type="spellStart"/>
            <w:r w:rsidRPr="009E70A5">
              <w:rPr>
                <w:rFonts w:ascii="Times New Roman" w:hAnsi="Times New Roman" w:cs="Times New Roman"/>
                <w:b/>
                <w:sz w:val="16"/>
              </w:rPr>
              <w:t>әрбір</w:t>
            </w:r>
            <w:proofErr w:type="spellEnd"/>
            <w:r w:rsidRPr="009E70A5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  <w:proofErr w:type="spellStart"/>
            <w:r w:rsidRPr="009E70A5">
              <w:rPr>
                <w:rFonts w:ascii="Times New Roman" w:hAnsi="Times New Roman" w:cs="Times New Roman"/>
                <w:b/>
                <w:sz w:val="16"/>
              </w:rPr>
              <w:t>бұзушылық</w:t>
            </w:r>
            <w:proofErr w:type="spellEnd"/>
            <w:r w:rsidRPr="009E70A5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  <w:proofErr w:type="spellStart"/>
            <w:r w:rsidRPr="009E70A5">
              <w:rPr>
                <w:rFonts w:ascii="Times New Roman" w:hAnsi="Times New Roman" w:cs="Times New Roman"/>
                <w:b/>
                <w:sz w:val="16"/>
              </w:rPr>
              <w:t>жағдайына</w:t>
            </w:r>
            <w:proofErr w:type="spellEnd"/>
            <w:r w:rsidRPr="009E70A5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  <w:proofErr w:type="spellStart"/>
            <w:r w:rsidRPr="009E70A5">
              <w:rPr>
                <w:rFonts w:ascii="Times New Roman" w:hAnsi="Times New Roman" w:cs="Times New Roman"/>
                <w:b/>
                <w:sz w:val="16"/>
              </w:rPr>
              <w:t>арналған</w:t>
            </w:r>
            <w:proofErr w:type="spellEnd"/>
            <w:r w:rsidRPr="009E70A5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  <w:proofErr w:type="spellStart"/>
            <w:r w:rsidRPr="009E70A5">
              <w:rPr>
                <w:rFonts w:ascii="Times New Roman" w:hAnsi="Times New Roman" w:cs="Times New Roman"/>
                <w:b/>
                <w:sz w:val="16"/>
              </w:rPr>
              <w:t>айыппұл</w:t>
            </w:r>
            <w:proofErr w:type="spellEnd"/>
            <w:r w:rsidRPr="009E70A5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  <w:proofErr w:type="spellStart"/>
            <w:r w:rsidRPr="009E70A5">
              <w:rPr>
                <w:rFonts w:ascii="Times New Roman" w:hAnsi="Times New Roman" w:cs="Times New Roman"/>
                <w:b/>
                <w:sz w:val="16"/>
              </w:rPr>
              <w:t>сомасы</w:t>
            </w:r>
            <w:proofErr w:type="spellEnd"/>
            <w:r w:rsidRPr="009E70A5">
              <w:rPr>
                <w:rFonts w:ascii="Times New Roman" w:hAnsi="Times New Roman" w:cs="Times New Roman"/>
                <w:b/>
                <w:sz w:val="16"/>
              </w:rPr>
              <w:t>, АЕК-мен (</w:t>
            </w:r>
            <w:proofErr w:type="spellStart"/>
            <w:r w:rsidRPr="009E70A5">
              <w:rPr>
                <w:rFonts w:ascii="Times New Roman" w:hAnsi="Times New Roman" w:cs="Times New Roman"/>
                <w:b/>
                <w:sz w:val="16"/>
              </w:rPr>
              <w:t>Бұзушылық</w:t>
            </w:r>
            <w:proofErr w:type="spellEnd"/>
            <w:r w:rsidRPr="009E70A5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  <w:proofErr w:type="spellStart"/>
            <w:r w:rsidRPr="009E70A5">
              <w:rPr>
                <w:rFonts w:ascii="Times New Roman" w:hAnsi="Times New Roman" w:cs="Times New Roman"/>
                <w:b/>
                <w:sz w:val="16"/>
              </w:rPr>
              <w:t>жасалған</w:t>
            </w:r>
            <w:proofErr w:type="spellEnd"/>
            <w:r w:rsidRPr="009E70A5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  <w:proofErr w:type="spellStart"/>
            <w:r w:rsidRPr="009E70A5">
              <w:rPr>
                <w:rFonts w:ascii="Times New Roman" w:hAnsi="Times New Roman" w:cs="Times New Roman"/>
                <w:b/>
                <w:sz w:val="16"/>
              </w:rPr>
              <w:t>күнге</w:t>
            </w:r>
            <w:proofErr w:type="spellEnd"/>
            <w:r w:rsidRPr="009E70A5">
              <w:rPr>
                <w:rFonts w:ascii="Times New Roman" w:hAnsi="Times New Roman" w:cs="Times New Roman"/>
                <w:b/>
                <w:sz w:val="16"/>
              </w:rPr>
              <w:t xml:space="preserve"> «</w:t>
            </w:r>
            <w:proofErr w:type="spellStart"/>
            <w:r w:rsidRPr="009E70A5">
              <w:rPr>
                <w:rFonts w:ascii="Times New Roman" w:hAnsi="Times New Roman" w:cs="Times New Roman"/>
                <w:b/>
                <w:sz w:val="16"/>
              </w:rPr>
              <w:t>Қазақстан</w:t>
            </w:r>
            <w:proofErr w:type="spellEnd"/>
            <w:r w:rsidRPr="009E70A5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  <w:proofErr w:type="spellStart"/>
            <w:r w:rsidRPr="009E70A5">
              <w:rPr>
                <w:rFonts w:ascii="Times New Roman" w:hAnsi="Times New Roman" w:cs="Times New Roman"/>
                <w:b/>
                <w:sz w:val="16"/>
              </w:rPr>
              <w:t>Республикасының</w:t>
            </w:r>
            <w:proofErr w:type="spellEnd"/>
            <w:r w:rsidRPr="009E70A5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  <w:proofErr w:type="spellStart"/>
            <w:r w:rsidRPr="009E70A5">
              <w:rPr>
                <w:rFonts w:ascii="Times New Roman" w:hAnsi="Times New Roman" w:cs="Times New Roman"/>
                <w:b/>
                <w:sz w:val="16"/>
              </w:rPr>
              <w:t>республикалық</w:t>
            </w:r>
            <w:proofErr w:type="spellEnd"/>
            <w:r w:rsidRPr="009E70A5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  <w:proofErr w:type="spellStart"/>
            <w:r w:rsidRPr="009E70A5">
              <w:rPr>
                <w:rFonts w:ascii="Times New Roman" w:hAnsi="Times New Roman" w:cs="Times New Roman"/>
                <w:b/>
                <w:sz w:val="16"/>
              </w:rPr>
              <w:t>бюджеті</w:t>
            </w:r>
            <w:proofErr w:type="spellEnd"/>
            <w:r w:rsidRPr="009E70A5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  <w:proofErr w:type="spellStart"/>
            <w:r w:rsidRPr="009E70A5">
              <w:rPr>
                <w:rFonts w:ascii="Times New Roman" w:hAnsi="Times New Roman" w:cs="Times New Roman"/>
                <w:b/>
                <w:sz w:val="16"/>
              </w:rPr>
              <w:t>туралы</w:t>
            </w:r>
            <w:proofErr w:type="spellEnd"/>
            <w:r w:rsidRPr="009E70A5">
              <w:rPr>
                <w:rFonts w:ascii="Times New Roman" w:hAnsi="Times New Roman" w:cs="Times New Roman"/>
                <w:b/>
                <w:sz w:val="16"/>
              </w:rPr>
              <w:t xml:space="preserve">» ҚР </w:t>
            </w:r>
            <w:proofErr w:type="spellStart"/>
            <w:r w:rsidRPr="009E70A5">
              <w:rPr>
                <w:rFonts w:ascii="Times New Roman" w:hAnsi="Times New Roman" w:cs="Times New Roman"/>
                <w:b/>
                <w:sz w:val="16"/>
              </w:rPr>
              <w:t>Заңына</w:t>
            </w:r>
            <w:proofErr w:type="spellEnd"/>
            <w:r w:rsidRPr="009E70A5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  <w:proofErr w:type="spellStart"/>
            <w:r w:rsidRPr="009E70A5">
              <w:rPr>
                <w:rFonts w:ascii="Times New Roman" w:hAnsi="Times New Roman" w:cs="Times New Roman"/>
                <w:b/>
                <w:sz w:val="16"/>
              </w:rPr>
              <w:t>сәйкес</w:t>
            </w:r>
            <w:proofErr w:type="spellEnd"/>
            <w:r w:rsidRPr="009E70A5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  <w:proofErr w:type="spellStart"/>
            <w:r w:rsidRPr="009E70A5">
              <w:rPr>
                <w:rFonts w:ascii="Times New Roman" w:hAnsi="Times New Roman" w:cs="Times New Roman"/>
                <w:b/>
                <w:sz w:val="16"/>
              </w:rPr>
              <w:t>белгіленген</w:t>
            </w:r>
            <w:proofErr w:type="spellEnd"/>
            <w:r w:rsidRPr="009E70A5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  <w:proofErr w:type="spellStart"/>
            <w:r w:rsidRPr="009E70A5">
              <w:rPr>
                <w:rFonts w:ascii="Times New Roman" w:hAnsi="Times New Roman" w:cs="Times New Roman"/>
                <w:b/>
                <w:sz w:val="16"/>
              </w:rPr>
              <w:t>айлық</w:t>
            </w:r>
            <w:proofErr w:type="spellEnd"/>
            <w:r w:rsidRPr="009E70A5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  <w:proofErr w:type="spellStart"/>
            <w:r w:rsidRPr="009E70A5">
              <w:rPr>
                <w:rFonts w:ascii="Times New Roman" w:hAnsi="Times New Roman" w:cs="Times New Roman"/>
                <w:b/>
                <w:sz w:val="16"/>
              </w:rPr>
              <w:t>есептік</w:t>
            </w:r>
            <w:proofErr w:type="spellEnd"/>
            <w:r w:rsidRPr="009E70A5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  <w:proofErr w:type="spellStart"/>
            <w:r w:rsidRPr="009E70A5">
              <w:rPr>
                <w:rFonts w:ascii="Times New Roman" w:hAnsi="Times New Roman" w:cs="Times New Roman"/>
                <w:b/>
                <w:sz w:val="16"/>
              </w:rPr>
              <w:t>көрсеткіштерде</w:t>
            </w:r>
            <w:proofErr w:type="spellEnd"/>
            <w:r w:rsidRPr="009E70A5">
              <w:rPr>
                <w:rFonts w:ascii="Times New Roman" w:hAnsi="Times New Roman" w:cs="Times New Roman"/>
                <w:b/>
                <w:sz w:val="16"/>
              </w:rPr>
              <w:t>)</w:t>
            </w:r>
          </w:p>
        </w:tc>
      </w:tr>
      <w:tr w:rsidR="000F30C6" w:rsidRPr="00A466B9" w:rsidTr="009E70A5">
        <w:trPr>
          <w:trHeight w:val="871"/>
          <w:jc w:val="center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C6" w:rsidRPr="00A466B9" w:rsidRDefault="000F30C6" w:rsidP="00A117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</w:p>
        </w:tc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C6" w:rsidRPr="00A466B9" w:rsidRDefault="000F30C6" w:rsidP="00A117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C6" w:rsidRPr="00A466B9" w:rsidRDefault="000F30C6" w:rsidP="00A11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</w:pPr>
            <w:proofErr w:type="spellStart"/>
            <w:r w:rsidRPr="000F30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  <w:t>Қоғамның</w:t>
            </w:r>
            <w:proofErr w:type="spellEnd"/>
            <w:r w:rsidRPr="000F30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0F30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  <w:t>өткізу</w:t>
            </w:r>
            <w:proofErr w:type="spellEnd"/>
            <w:r w:rsidRPr="000F30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0F30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  <w:t>режимін</w:t>
            </w:r>
            <w:proofErr w:type="spellEnd"/>
            <w:r w:rsidRPr="000F30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0F30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  <w:t>бұзу</w:t>
            </w:r>
            <w:proofErr w:type="spellEnd"/>
            <w:r w:rsidRPr="000F30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  <w:t xml:space="preserve">» </w:t>
            </w:r>
            <w:proofErr w:type="spellStart"/>
            <w:r w:rsidRPr="000F30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  <w:t>санаты</w:t>
            </w:r>
            <w:proofErr w:type="spellEnd"/>
            <w:r w:rsidRPr="000F30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0F30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  <w:t>бойынша</w:t>
            </w:r>
            <w:proofErr w:type="spellEnd"/>
            <w:r w:rsidRPr="000F30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0F30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  <w:t>айыппұлдар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C6" w:rsidRPr="00A466B9" w:rsidRDefault="000F30C6" w:rsidP="00A11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</w:pPr>
            <w:r w:rsidRPr="000F30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  <w:t>«</w:t>
            </w:r>
            <w:proofErr w:type="spellStart"/>
            <w:r w:rsidRPr="000F30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  <w:t>Қоғамның</w:t>
            </w:r>
            <w:proofErr w:type="spellEnd"/>
            <w:r w:rsidRPr="000F30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0F30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  <w:t>меншігі</w:t>
            </w:r>
            <w:proofErr w:type="spellEnd"/>
            <w:r w:rsidRPr="000F30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  <w:t xml:space="preserve"> мен </w:t>
            </w:r>
            <w:proofErr w:type="spellStart"/>
            <w:r w:rsidRPr="000F30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  <w:t>қызметкерлеріне</w:t>
            </w:r>
            <w:proofErr w:type="spellEnd"/>
            <w:r w:rsidRPr="000F30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0F30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  <w:t>қарсы</w:t>
            </w:r>
            <w:proofErr w:type="spellEnd"/>
            <w:r w:rsidRPr="000F30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0F30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  <w:t>жасалған</w:t>
            </w:r>
            <w:proofErr w:type="spellEnd"/>
            <w:r w:rsidRPr="000F30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0F30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  <w:t>бұзушылықтар</w:t>
            </w:r>
            <w:proofErr w:type="spellEnd"/>
            <w:r w:rsidRPr="000F30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  <w:t xml:space="preserve">» </w:t>
            </w:r>
            <w:proofErr w:type="spellStart"/>
            <w:r w:rsidRPr="000F30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  <w:t>санаты</w:t>
            </w:r>
            <w:proofErr w:type="spellEnd"/>
            <w:r w:rsidRPr="000F30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0F30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  <w:t>бойынша</w:t>
            </w:r>
            <w:proofErr w:type="spellEnd"/>
            <w:r w:rsidRPr="000F30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0F30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  <w:t>айыппұлдар</w:t>
            </w:r>
            <w:proofErr w:type="spellEnd"/>
          </w:p>
        </w:tc>
      </w:tr>
      <w:tr w:rsidR="000F30C6" w:rsidRPr="00A466B9" w:rsidTr="009E70A5">
        <w:trPr>
          <w:trHeight w:val="1200"/>
          <w:jc w:val="center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0C6" w:rsidRPr="00A466B9" w:rsidRDefault="000F30C6" w:rsidP="00A11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  <w:r w:rsidRPr="00A466B9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1</w:t>
            </w:r>
          </w:p>
        </w:tc>
        <w:tc>
          <w:tcPr>
            <w:tcW w:w="2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C6" w:rsidRPr="00A466B9" w:rsidRDefault="000F30C6" w:rsidP="00A11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  <w:r w:rsidRPr="00A466B9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1.1.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өтеусіз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мәмілелер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(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бір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тарап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екінші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тарапқа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ақы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немесе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өзге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де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қарсы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көрсетілім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алмай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қандай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да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бір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мүлікті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не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қызметті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беруге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міндеттенетін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шарттар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,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келісімдер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)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0C6" w:rsidRPr="00381E53" w:rsidRDefault="000F30C6" w:rsidP="00A11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81E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50 </w:t>
            </w:r>
            <w:r w:rsidR="00381E53" w:rsidRPr="00381E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АЕК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0C6" w:rsidRPr="00381E53" w:rsidRDefault="000F30C6" w:rsidP="00A11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81E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200 </w:t>
            </w:r>
            <w:r w:rsidR="00381E53" w:rsidRPr="00381E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АЕК</w:t>
            </w:r>
          </w:p>
        </w:tc>
      </w:tr>
      <w:tr w:rsidR="000F30C6" w:rsidRPr="00A466B9" w:rsidTr="009E70A5">
        <w:trPr>
          <w:trHeight w:val="63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0C6" w:rsidRPr="00A466B9" w:rsidRDefault="000F30C6" w:rsidP="00A11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0C6" w:rsidRPr="00A466B9" w:rsidRDefault="000F30C6" w:rsidP="00A11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  <w:r w:rsidRPr="00A466B9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1.2.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табыс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әкелетін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мәмілелер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(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пайда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әкелуді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қамтамасыз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ететін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шарттар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,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келісімдер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)</w:t>
            </w: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0C6" w:rsidRPr="00381E53" w:rsidRDefault="000F30C6" w:rsidP="00A117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0C6" w:rsidRPr="00381E53" w:rsidRDefault="000F30C6" w:rsidP="00A117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C6" w:rsidRPr="00A466B9" w:rsidTr="009E70A5">
        <w:trPr>
          <w:trHeight w:val="126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0C6" w:rsidRPr="00A466B9" w:rsidRDefault="000F30C6" w:rsidP="00A11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0C6" w:rsidRPr="00A466B9" w:rsidRDefault="000F30C6" w:rsidP="00A11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  <w:r w:rsidRPr="00A466B9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1.3. </w:t>
            </w:r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5 млн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теңгеге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дейінгі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(5 млн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теңгені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қоспағанда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)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мәмілелер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,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сондай-ақ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жалпы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сомасы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5 млн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теңгеден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төмен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барлық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мәмілелер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(5 млн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теңге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сомасындағы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мәмілелер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енгізілмейді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)</w:t>
            </w: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0C6" w:rsidRPr="00381E53" w:rsidRDefault="000F30C6" w:rsidP="00A117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0C6" w:rsidRPr="00381E53" w:rsidRDefault="000F30C6" w:rsidP="00A117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C6" w:rsidRPr="00A466B9" w:rsidTr="009E70A5">
        <w:trPr>
          <w:trHeight w:val="315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0C6" w:rsidRPr="00A466B9" w:rsidRDefault="000F30C6" w:rsidP="00A11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  <w:r w:rsidRPr="00A466B9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0C6" w:rsidRPr="00A466B9" w:rsidRDefault="00381E53" w:rsidP="00A11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  <w:r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5 млн </w:t>
            </w:r>
            <w:proofErr w:type="spellStart"/>
            <w:r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теңге</w:t>
            </w:r>
            <w:proofErr w:type="spellEnd"/>
            <w:r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және</w:t>
            </w:r>
            <w:proofErr w:type="spellEnd"/>
            <w:r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одан</w:t>
            </w:r>
            <w:proofErr w:type="spellEnd"/>
            <w:r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жоғары</w:t>
            </w:r>
            <w:proofErr w:type="spellEnd"/>
            <w:r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сомадағы</w:t>
            </w:r>
            <w:proofErr w:type="spellEnd"/>
            <w:r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мәмілелер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0C6" w:rsidRPr="00381E53" w:rsidRDefault="000F30C6" w:rsidP="00A11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81E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200 </w:t>
            </w:r>
            <w:r w:rsidR="00381E53" w:rsidRPr="00381E53">
              <w:rPr>
                <w:rFonts w:ascii="Times New Roman" w:hAnsi="Times New Roman" w:cs="Times New Roman"/>
                <w:sz w:val="20"/>
                <w:szCs w:val="20"/>
              </w:rPr>
              <w:t>АЕК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0C6" w:rsidRPr="00381E53" w:rsidRDefault="000F30C6" w:rsidP="00A11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81E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1000 </w:t>
            </w:r>
            <w:r w:rsidR="00381E53" w:rsidRPr="00381E53">
              <w:rPr>
                <w:rFonts w:ascii="Times New Roman" w:hAnsi="Times New Roman" w:cs="Times New Roman"/>
                <w:sz w:val="20"/>
                <w:szCs w:val="20"/>
              </w:rPr>
              <w:t>АЕК</w:t>
            </w:r>
          </w:p>
        </w:tc>
      </w:tr>
    </w:tbl>
    <w:p w:rsidR="000F30C6" w:rsidRDefault="000F30C6" w:rsidP="000F30C6">
      <w:pPr>
        <w:spacing w:after="0" w:line="240" w:lineRule="auto"/>
      </w:pPr>
    </w:p>
    <w:tbl>
      <w:tblPr>
        <w:tblW w:w="10207" w:type="dxa"/>
        <w:tblInd w:w="-601" w:type="dxa"/>
        <w:tblLook w:val="04A0" w:firstRow="1" w:lastRow="0" w:firstColumn="1" w:lastColumn="0" w:noHBand="0" w:noVBand="1"/>
      </w:tblPr>
      <w:tblGrid>
        <w:gridCol w:w="3250"/>
        <w:gridCol w:w="3250"/>
        <w:gridCol w:w="3250"/>
        <w:gridCol w:w="457"/>
      </w:tblGrid>
      <w:tr w:rsidR="000F30C6" w:rsidRPr="00A466B9" w:rsidTr="00A11733">
        <w:trPr>
          <w:trHeight w:val="315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0C6" w:rsidRPr="00A466B9" w:rsidRDefault="000F30C6" w:rsidP="00381E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  <w:r w:rsidRPr="00A466B9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1.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Айыппұлдар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әрбір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нысан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және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әрбір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бұзушылық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тармағы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бойынша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жеке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есептеледі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және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қолданылады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.</w:t>
            </w:r>
          </w:p>
        </w:tc>
      </w:tr>
      <w:tr w:rsidR="000F30C6" w:rsidRPr="00A466B9" w:rsidTr="00A11733">
        <w:trPr>
          <w:trHeight w:val="615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0C6" w:rsidRPr="00A466B9" w:rsidRDefault="000F30C6" w:rsidP="00381E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  <w:r w:rsidRPr="00A466B9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2.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Орындаушының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айыппұлдарды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,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өсімпұлдарды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және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/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немесе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айыпақыны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төлеуі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оны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Тапсырыс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берушіге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келтірілген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залалды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өтеу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және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сұратылған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ақпаратты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ұсыну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міндетінен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босатпайды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.</w:t>
            </w:r>
          </w:p>
        </w:tc>
      </w:tr>
      <w:tr w:rsidR="000F30C6" w:rsidRPr="00A466B9" w:rsidTr="00A11733">
        <w:trPr>
          <w:trHeight w:val="315"/>
        </w:trPr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0C6" w:rsidRPr="00A466B9" w:rsidRDefault="000F30C6" w:rsidP="00381E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0C6" w:rsidRPr="00A466B9" w:rsidRDefault="000F30C6" w:rsidP="00381E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0C6" w:rsidRPr="00A466B9" w:rsidRDefault="000F30C6" w:rsidP="00381E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0C6" w:rsidRPr="00A466B9" w:rsidRDefault="000F30C6" w:rsidP="00381E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0F30C6" w:rsidRPr="00A466B9" w:rsidTr="00A11733">
        <w:trPr>
          <w:trHeight w:val="315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0C6" w:rsidRPr="00A466B9" w:rsidRDefault="00381E53" w:rsidP="00381E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</w:pPr>
            <w:r w:rsidRPr="00381E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  <w:t xml:space="preserve">Осы </w:t>
            </w:r>
            <w:proofErr w:type="spellStart"/>
            <w:r w:rsidRPr="00381E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  <w:t>Қосымша</w:t>
            </w:r>
            <w:proofErr w:type="spellEnd"/>
            <w:r w:rsidRPr="00381E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381E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  <w:t>бойынша</w:t>
            </w:r>
            <w:proofErr w:type="spellEnd"/>
            <w:r w:rsidRPr="00381E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381E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  <w:t>бұзушылық</w:t>
            </w:r>
            <w:proofErr w:type="spellEnd"/>
            <w:r w:rsidRPr="00381E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381E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  <w:t>түрлері</w:t>
            </w:r>
            <w:proofErr w:type="spellEnd"/>
            <w:r w:rsidRPr="00381E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381E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  <w:t>санаттарының</w:t>
            </w:r>
            <w:proofErr w:type="spellEnd"/>
            <w:r w:rsidRPr="00381E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381E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4"/>
                <w:lang w:eastAsia="ru-RU"/>
              </w:rPr>
              <w:t>анықтамалары</w:t>
            </w:r>
            <w:proofErr w:type="spellEnd"/>
          </w:p>
        </w:tc>
      </w:tr>
      <w:tr w:rsidR="000F30C6" w:rsidRPr="00A466B9" w:rsidTr="00A11733">
        <w:trPr>
          <w:trHeight w:val="990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30C6" w:rsidRPr="00A466B9" w:rsidRDefault="000F30C6" w:rsidP="00381E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  <w:r w:rsidRPr="00A466B9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1. </w:t>
            </w:r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«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Қоғамның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өткізу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режимін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бұзу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»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санаты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бойынша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айыппұлдар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— осы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санатқа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Орындаушының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қызметкерлері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,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автокөліктері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мен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арнайы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техникаларының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Қоғам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аумағына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өткізу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режимі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қағидаларына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(П-165-08-09)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сәйкес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ресімделген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тиісті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рұқсатнамасыз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(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рұқсатсыз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)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кіруі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,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шығуы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,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жүруі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,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өтуі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,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болуы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және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қозғалысы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сияқты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талаптарды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бұзу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жағдайлары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жатады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.</w:t>
            </w:r>
          </w:p>
        </w:tc>
      </w:tr>
      <w:tr w:rsidR="000F30C6" w:rsidRPr="00A466B9" w:rsidTr="00A11733">
        <w:trPr>
          <w:trHeight w:val="1005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0C6" w:rsidRPr="00A466B9" w:rsidRDefault="000F30C6" w:rsidP="00381E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  <w:r w:rsidRPr="00A466B9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2. </w:t>
            </w:r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«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Қоғамның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меншігі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мен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қызметкерлеріне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қарсы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жасалған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бұзушылықтар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»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санаты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бойынша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айыппұлдар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— осы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санатқа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Тапсырыс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берушінің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қызметкерлерінің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өмірі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мен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денсаулығына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зиян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келтіру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,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ұрлық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жасау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,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залал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келтіру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,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Тапсырыс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берушінің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мүлкін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бүлдіру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фактілері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,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сондай-ақ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мұндай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әрекеттерге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Орындаушының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қызметкерлері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,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өкілдері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немесе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уәкілетті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тұлғаларының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қатысуы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(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сыбайластығы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)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жағдайлары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жатады</w:t>
            </w:r>
            <w:proofErr w:type="spellEnd"/>
            <w:r w:rsidR="00381E53" w:rsidRPr="00381E53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  <w:t>.</w:t>
            </w:r>
          </w:p>
        </w:tc>
      </w:tr>
    </w:tbl>
    <w:p w:rsidR="00381E53" w:rsidRDefault="00381E53" w:rsidP="000F30C6">
      <w:pPr>
        <w:spacing w:after="0" w:line="240" w:lineRule="auto"/>
        <w:rPr>
          <w:rFonts w:ascii="Times New Roman" w:hAnsi="Times New Roman" w:cs="Times New Roman"/>
          <w:b/>
          <w:sz w:val="18"/>
        </w:rPr>
      </w:pPr>
    </w:p>
    <w:p w:rsidR="000F30C6" w:rsidRDefault="00381E53" w:rsidP="000F30C6">
      <w:pPr>
        <w:spacing w:after="0" w:line="240" w:lineRule="auto"/>
        <w:rPr>
          <w:rFonts w:ascii="Times New Roman" w:hAnsi="Times New Roman" w:cs="Times New Roman"/>
          <w:b/>
        </w:rPr>
      </w:pPr>
      <w:proofErr w:type="spellStart"/>
      <w:r w:rsidRPr="00381E53">
        <w:rPr>
          <w:rFonts w:ascii="Times New Roman" w:hAnsi="Times New Roman" w:cs="Times New Roman"/>
          <w:b/>
        </w:rPr>
        <w:t>Тапсырыс</w:t>
      </w:r>
      <w:proofErr w:type="spellEnd"/>
      <w:r w:rsidRPr="00381E53">
        <w:rPr>
          <w:rFonts w:ascii="Times New Roman" w:hAnsi="Times New Roman" w:cs="Times New Roman"/>
          <w:b/>
        </w:rPr>
        <w:t xml:space="preserve"> </w:t>
      </w:r>
      <w:proofErr w:type="spellStart"/>
      <w:proofErr w:type="gramStart"/>
      <w:r w:rsidRPr="00381E53">
        <w:rPr>
          <w:rFonts w:ascii="Times New Roman" w:hAnsi="Times New Roman" w:cs="Times New Roman"/>
          <w:b/>
        </w:rPr>
        <w:t>беруші</w:t>
      </w:r>
      <w:proofErr w:type="spellEnd"/>
      <w:r w:rsidRPr="00381E53">
        <w:rPr>
          <w:rFonts w:ascii="Times New Roman" w:hAnsi="Times New Roman" w:cs="Times New Roman"/>
          <w:b/>
        </w:rPr>
        <w:t>:</w:t>
      </w:r>
      <w:r w:rsidR="000F30C6" w:rsidRPr="00381E53">
        <w:rPr>
          <w:rFonts w:ascii="Times New Roman" w:hAnsi="Times New Roman" w:cs="Times New Roman"/>
          <w:b/>
        </w:rPr>
        <w:t>:</w:t>
      </w:r>
      <w:proofErr w:type="gramEnd"/>
      <w:r w:rsidR="000F30C6" w:rsidRPr="00381E53">
        <w:rPr>
          <w:rFonts w:ascii="Times New Roman" w:hAnsi="Times New Roman" w:cs="Times New Roman"/>
          <w:b/>
        </w:rPr>
        <w:tab/>
      </w:r>
      <w:r w:rsidR="000F30C6" w:rsidRPr="00381E53">
        <w:rPr>
          <w:rFonts w:ascii="Times New Roman" w:hAnsi="Times New Roman" w:cs="Times New Roman"/>
          <w:b/>
        </w:rPr>
        <w:tab/>
      </w:r>
      <w:r w:rsidR="000F30C6" w:rsidRPr="00381E53">
        <w:rPr>
          <w:rFonts w:ascii="Times New Roman" w:hAnsi="Times New Roman" w:cs="Times New Roman"/>
          <w:b/>
        </w:rPr>
        <w:tab/>
      </w:r>
      <w:r w:rsidR="000F30C6" w:rsidRPr="00381E53">
        <w:rPr>
          <w:rFonts w:ascii="Times New Roman" w:hAnsi="Times New Roman" w:cs="Times New Roman"/>
          <w:b/>
        </w:rPr>
        <w:tab/>
      </w:r>
      <w:r w:rsidR="000F30C6" w:rsidRPr="00381E53">
        <w:rPr>
          <w:rFonts w:ascii="Times New Roman" w:hAnsi="Times New Roman" w:cs="Times New Roman"/>
          <w:b/>
        </w:rPr>
        <w:tab/>
      </w:r>
      <w:r w:rsidR="000F30C6" w:rsidRPr="00381E53">
        <w:rPr>
          <w:rFonts w:ascii="Times New Roman" w:hAnsi="Times New Roman" w:cs="Times New Roman"/>
          <w:b/>
        </w:rPr>
        <w:tab/>
      </w:r>
      <w:r w:rsidR="000F30C6" w:rsidRPr="00381E53">
        <w:rPr>
          <w:rFonts w:ascii="Times New Roman" w:hAnsi="Times New Roman" w:cs="Times New Roman"/>
          <w:b/>
        </w:rPr>
        <w:tab/>
      </w:r>
      <w:r w:rsidR="000F30C6" w:rsidRPr="00381E53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BF07AB">
        <w:rPr>
          <w:rFonts w:ascii="Times New Roman" w:hAnsi="Times New Roman" w:cs="Times New Roman"/>
          <w:b/>
          <w:sz w:val="24"/>
          <w:szCs w:val="24"/>
          <w:lang w:val="kk-KZ"/>
        </w:rPr>
        <w:t>Орындаушы</w:t>
      </w:r>
      <w:r w:rsidRPr="00381E53">
        <w:rPr>
          <w:rFonts w:ascii="Times New Roman" w:hAnsi="Times New Roman" w:cs="Times New Roman"/>
          <w:b/>
        </w:rPr>
        <w:t>:</w:t>
      </w:r>
    </w:p>
    <w:p w:rsidR="00381E53" w:rsidRPr="00381E53" w:rsidRDefault="00381E53" w:rsidP="000F30C6">
      <w:pPr>
        <w:spacing w:after="0" w:line="240" w:lineRule="auto"/>
        <w:rPr>
          <w:rFonts w:ascii="Times New Roman" w:hAnsi="Times New Roman" w:cs="Times New Roman"/>
          <w:b/>
        </w:rPr>
      </w:pPr>
    </w:p>
    <w:p w:rsidR="000F30C6" w:rsidRPr="00487217" w:rsidRDefault="000F30C6" w:rsidP="000F30C6">
      <w:pPr>
        <w:spacing w:after="0" w:line="240" w:lineRule="auto"/>
        <w:rPr>
          <w:rFonts w:ascii="Times New Roman" w:hAnsi="Times New Roman" w:cs="Times New Roman"/>
          <w:b/>
        </w:rPr>
      </w:pPr>
      <w:r w:rsidRPr="000F68BA">
        <w:rPr>
          <w:rFonts w:ascii="Times New Roman" w:hAnsi="Times New Roman" w:cs="Times New Roman"/>
          <w:b/>
        </w:rPr>
        <w:t xml:space="preserve">________________ </w:t>
      </w:r>
      <w:r w:rsidRPr="000F68BA">
        <w:rPr>
          <w:rFonts w:ascii="Times New Roman" w:hAnsi="Times New Roman" w:cs="Times New Roman"/>
          <w:b/>
        </w:rPr>
        <w:tab/>
      </w:r>
      <w:r w:rsidRPr="000F68BA">
        <w:rPr>
          <w:rFonts w:ascii="Times New Roman" w:hAnsi="Times New Roman" w:cs="Times New Roman"/>
          <w:b/>
        </w:rPr>
        <w:tab/>
      </w:r>
      <w:r w:rsidRPr="000F68BA">
        <w:rPr>
          <w:rFonts w:ascii="Times New Roman" w:hAnsi="Times New Roman" w:cs="Times New Roman"/>
          <w:b/>
        </w:rPr>
        <w:tab/>
      </w:r>
      <w:r w:rsidRPr="000F68BA">
        <w:rPr>
          <w:rFonts w:ascii="Times New Roman" w:hAnsi="Times New Roman" w:cs="Times New Roman"/>
          <w:b/>
        </w:rPr>
        <w:tab/>
      </w:r>
      <w:r w:rsidRPr="000F68BA">
        <w:rPr>
          <w:rFonts w:ascii="Times New Roman" w:hAnsi="Times New Roman" w:cs="Times New Roman"/>
          <w:b/>
        </w:rPr>
        <w:tab/>
      </w:r>
      <w:r w:rsidRPr="000F68BA">
        <w:rPr>
          <w:rFonts w:ascii="Times New Roman" w:hAnsi="Times New Roman" w:cs="Times New Roman"/>
          <w:b/>
        </w:rPr>
        <w:tab/>
      </w:r>
      <w:r w:rsidRPr="000F68BA">
        <w:rPr>
          <w:rFonts w:ascii="Times New Roman" w:hAnsi="Times New Roman" w:cs="Times New Roman"/>
          <w:b/>
        </w:rPr>
        <w:tab/>
      </w:r>
      <w:r w:rsidR="00381E53">
        <w:rPr>
          <w:rFonts w:ascii="Times New Roman" w:hAnsi="Times New Roman" w:cs="Times New Roman"/>
          <w:b/>
        </w:rPr>
        <w:tab/>
      </w:r>
      <w:r w:rsidRPr="000F68BA">
        <w:rPr>
          <w:rFonts w:ascii="Times New Roman" w:hAnsi="Times New Roman" w:cs="Times New Roman"/>
          <w:b/>
        </w:rPr>
        <w:t>_________________</w:t>
      </w:r>
    </w:p>
    <w:p w:rsidR="000F30C6" w:rsidRPr="00487217" w:rsidRDefault="000F30C6" w:rsidP="000F30C6">
      <w:pPr>
        <w:spacing w:after="0" w:line="240" w:lineRule="auto"/>
        <w:rPr>
          <w:rFonts w:ascii="Times New Roman" w:hAnsi="Times New Roman" w:cs="Times New Roman"/>
          <w:b/>
        </w:rPr>
      </w:pPr>
    </w:p>
    <w:p w:rsidR="000F30C6" w:rsidRDefault="000F30C6" w:rsidP="000F30C6"/>
    <w:p w:rsidR="000F30C6" w:rsidRDefault="000F30C6"/>
    <w:p w:rsidR="000F30C6" w:rsidRDefault="000F30C6"/>
    <w:sectPr w:rsidR="000F30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84E"/>
    <w:rsid w:val="000F30C6"/>
    <w:rsid w:val="0017531B"/>
    <w:rsid w:val="00234C2E"/>
    <w:rsid w:val="00305313"/>
    <w:rsid w:val="00381E53"/>
    <w:rsid w:val="004F4927"/>
    <w:rsid w:val="005E10DB"/>
    <w:rsid w:val="006B1A85"/>
    <w:rsid w:val="006E6AAE"/>
    <w:rsid w:val="00787A5D"/>
    <w:rsid w:val="008565D9"/>
    <w:rsid w:val="0099627C"/>
    <w:rsid w:val="009A784E"/>
    <w:rsid w:val="009E70A5"/>
    <w:rsid w:val="00AF209F"/>
    <w:rsid w:val="00BF07AB"/>
    <w:rsid w:val="00C445C6"/>
    <w:rsid w:val="00D31AB5"/>
    <w:rsid w:val="00E11FD8"/>
    <w:rsid w:val="00E575F1"/>
    <w:rsid w:val="00E62D54"/>
    <w:rsid w:val="00EF52FC"/>
    <w:rsid w:val="00F17441"/>
    <w:rsid w:val="00F20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8B86E5-8461-4594-9911-AA00D826F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5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6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565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Шамов Багдат</dc:creator>
  <cp:keywords/>
  <dc:description/>
  <cp:lastModifiedBy>Муханбеткали Максат</cp:lastModifiedBy>
  <cp:revision>5</cp:revision>
  <dcterms:created xsi:type="dcterms:W3CDTF">2025-11-03T06:28:00Z</dcterms:created>
  <dcterms:modified xsi:type="dcterms:W3CDTF">2025-12-08T11:20:00Z</dcterms:modified>
</cp:coreProperties>
</file>